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9" w:rsidRPr="00C908C4" w:rsidRDefault="006533D9" w:rsidP="00E66BDB">
      <w:pPr>
        <w:jc w:val="center"/>
        <w:rPr>
          <w:b/>
          <w:sz w:val="28"/>
          <w:szCs w:val="28"/>
        </w:rPr>
      </w:pPr>
      <w:r w:rsidRPr="00C908C4">
        <w:rPr>
          <w:b/>
          <w:iCs/>
          <w:color w:val="000000"/>
          <w:sz w:val="28"/>
          <w:szCs w:val="28"/>
        </w:rPr>
        <w:t xml:space="preserve">Аннотация к </w:t>
      </w:r>
      <w:r w:rsidRPr="00C908C4">
        <w:rPr>
          <w:b/>
          <w:sz w:val="28"/>
          <w:szCs w:val="28"/>
        </w:rPr>
        <w:t xml:space="preserve">рабочей учебной программе по </w:t>
      </w:r>
      <w:r>
        <w:rPr>
          <w:b/>
          <w:sz w:val="28"/>
          <w:szCs w:val="28"/>
        </w:rPr>
        <w:t>музыке</w:t>
      </w:r>
      <w:r w:rsidR="00E66B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1-4кл.</w:t>
      </w:r>
    </w:p>
    <w:p w:rsidR="006533D9" w:rsidRDefault="006533D9" w:rsidP="006533D9">
      <w:pPr>
        <w:rPr>
          <w:sz w:val="28"/>
          <w:szCs w:val="28"/>
        </w:rPr>
      </w:pPr>
    </w:p>
    <w:p w:rsidR="006533D9" w:rsidRPr="00E66BDB" w:rsidRDefault="00E66BDB" w:rsidP="006533D9">
      <w:r>
        <w:t xml:space="preserve">      </w:t>
      </w:r>
      <w:r w:rsidR="006533D9" w:rsidRPr="00C908C4">
        <w:t>Рабочая программа реализует Федеральный государственный стандарт начального общего</w:t>
      </w:r>
      <w:r>
        <w:t xml:space="preserve"> образования (ФГОС), р</w:t>
      </w:r>
      <w:r w:rsidR="006533D9" w:rsidRPr="006533D9">
        <w:t>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</w:t>
      </w:r>
      <w:r>
        <w:t>, М.: «Просвещение», 2019</w:t>
      </w:r>
      <w:r w:rsidR="006533D9" w:rsidRPr="006533D9">
        <w:t>г., авторской программой «Музыка»1-4 классов, авт.Е.Д. Критская, Г.П.Сергеева, Т.С.Шмагина, М.: Просвещение, 2011г., рабочей программой «Музыка» 1-4 класс авт. Е.Д. Критская, Г.П.Сергеева, Т.</w:t>
      </w:r>
      <w:r>
        <w:t>С.Шмагина, М.: Просвещение, 2019</w:t>
      </w:r>
      <w:r w:rsidR="006533D9" w:rsidRPr="006533D9">
        <w:t xml:space="preserve">г. </w:t>
      </w:r>
      <w:r w:rsidR="006533D9" w:rsidRPr="00E47F13">
        <w:t xml:space="preserve">На изучение </w:t>
      </w:r>
      <w:r w:rsidR="006533D9">
        <w:t>музыки</w:t>
      </w:r>
      <w:r w:rsidR="006533D9" w:rsidRPr="00E47F13">
        <w:t xml:space="preserve"> в начальной школе отводится 1 час в неделю.</w:t>
      </w:r>
      <w:r>
        <w:t xml:space="preserve"> </w:t>
      </w:r>
      <w:r w:rsidR="006533D9" w:rsidRPr="001E43AC">
        <w:t>В соответствии с новым Базисным учебным планом</w:t>
      </w:r>
      <w:r w:rsidR="006533D9" w:rsidRPr="000C68E5">
        <w:rPr>
          <w:szCs w:val="28"/>
        </w:rPr>
        <w:t>в начальных классах на учебный предмет «Музыка» отводится 135 часов</w:t>
      </w:r>
      <w:r w:rsidR="006533D9">
        <w:rPr>
          <w:szCs w:val="28"/>
        </w:rPr>
        <w:t xml:space="preserve">: </w:t>
      </w:r>
      <w:r w:rsidR="006533D9" w:rsidRPr="001E43AC">
        <w:t>в 1 классе на учебный предмет «Музыка» отводится 33 ч</w:t>
      </w:r>
      <w:r w:rsidR="006533D9">
        <w:t>аса (из расчета 1 час в неделю), во 2-4 классах-34 часа.</w:t>
      </w:r>
      <w:r w:rsidR="006533D9" w:rsidRPr="00C908C4">
        <w:rPr>
          <w:rFonts w:eastAsiaTheme="minorHAnsi"/>
          <w:lang w:eastAsia="en-US"/>
        </w:rPr>
        <w:t xml:space="preserve"> (34 учебные не</w:t>
      </w:r>
      <w:r w:rsidR="006533D9">
        <w:rPr>
          <w:rFonts w:eastAsiaTheme="minorHAnsi"/>
          <w:lang w:eastAsia="en-US"/>
        </w:rPr>
        <w:t>дели в каждом классе).</w:t>
      </w:r>
    </w:p>
    <w:p w:rsidR="006533D9" w:rsidRPr="006533D9" w:rsidRDefault="006533D9" w:rsidP="006533D9"/>
    <w:p w:rsidR="006533D9" w:rsidRPr="00C908C4" w:rsidRDefault="006533D9" w:rsidP="006533D9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C908C4">
        <w:rPr>
          <w:rFonts w:eastAsiaTheme="minorHAnsi"/>
          <w:lang w:eastAsia="en-US"/>
        </w:rPr>
        <w:t>Программа утверждена 01.09.20</w:t>
      </w:r>
      <w:bookmarkStart w:id="0" w:name="_GoBack"/>
      <w:bookmarkEnd w:id="0"/>
      <w:r w:rsidR="00E66BDB">
        <w:rPr>
          <w:rFonts w:eastAsiaTheme="minorHAnsi"/>
          <w:lang w:eastAsia="en-US"/>
        </w:rPr>
        <w:t>20</w:t>
      </w:r>
      <w:r w:rsidRPr="00C908C4">
        <w:rPr>
          <w:rFonts w:eastAsiaTheme="minorHAnsi"/>
          <w:lang w:eastAsia="en-US"/>
        </w:rPr>
        <w:t xml:space="preserve">г. директором </w:t>
      </w:r>
      <w:r w:rsidR="00E66BDB">
        <w:t>ГБОУ СОШ №2 Поздняковым Е.В.</w:t>
      </w:r>
      <w:r w:rsidRPr="00C908C4">
        <w:t xml:space="preserve">., составлена учителем </w:t>
      </w:r>
      <w:r w:rsidR="00E66BDB">
        <w:t>музыки Астафьевой М.А.</w:t>
      </w:r>
    </w:p>
    <w:p w:rsidR="006533D9" w:rsidRPr="00E47F13" w:rsidRDefault="006533D9" w:rsidP="006533D9">
      <w:r>
        <w:t xml:space="preserve">        Основными целями </w:t>
      </w:r>
      <w:r w:rsidRPr="00E47F13">
        <w:t xml:space="preserve">изучения </w:t>
      </w:r>
      <w:r>
        <w:t>музыки</w:t>
      </w:r>
      <w:r w:rsidRPr="00E47F13">
        <w:t xml:space="preserve"> в начальной школе</w:t>
      </w:r>
      <w:r>
        <w:t xml:space="preserve"> являются</w:t>
      </w:r>
      <w:r w:rsidRPr="00E47F13">
        <w:t>:</w:t>
      </w:r>
    </w:p>
    <w:p w:rsidR="006533D9" w:rsidRPr="006533D9" w:rsidRDefault="006533D9" w:rsidP="006533D9">
      <w:pPr>
        <w:spacing w:after="200" w:line="276" w:lineRule="auto"/>
        <w:ind w:left="720"/>
        <w:rPr>
          <w:szCs w:val="28"/>
        </w:rPr>
      </w:pPr>
      <w:r w:rsidRPr="00E47F13">
        <w:t xml:space="preserve">- </w:t>
      </w:r>
      <w:r w:rsidRPr="006533D9">
        <w:rPr>
          <w:szCs w:val="28"/>
        </w:rPr>
        <w:t>формирование основ музыкальной культуры через эмоциональное восприятие музыки;</w:t>
      </w:r>
    </w:p>
    <w:p w:rsidR="006533D9" w:rsidRPr="006533D9" w:rsidRDefault="006533D9" w:rsidP="006533D9">
      <w:pPr>
        <w:spacing w:after="200" w:line="276" w:lineRule="auto"/>
        <w:ind w:left="720"/>
        <w:rPr>
          <w:szCs w:val="28"/>
        </w:rPr>
      </w:pPr>
      <w:r>
        <w:rPr>
          <w:szCs w:val="28"/>
        </w:rPr>
        <w:t>-</w:t>
      </w:r>
      <w:r w:rsidRPr="006533D9">
        <w:rPr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6533D9" w:rsidRPr="006533D9" w:rsidRDefault="006533D9" w:rsidP="006533D9">
      <w:pPr>
        <w:spacing w:after="200" w:line="276" w:lineRule="auto"/>
        <w:ind w:left="720"/>
        <w:rPr>
          <w:szCs w:val="28"/>
        </w:rPr>
      </w:pPr>
      <w:r>
        <w:rPr>
          <w:szCs w:val="28"/>
        </w:rPr>
        <w:t>-</w:t>
      </w:r>
      <w:r w:rsidRPr="006533D9">
        <w:rPr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533D9" w:rsidRPr="006533D9" w:rsidRDefault="006533D9" w:rsidP="006533D9">
      <w:pPr>
        <w:spacing w:after="200" w:line="276" w:lineRule="auto"/>
        <w:ind w:left="360"/>
        <w:rPr>
          <w:szCs w:val="28"/>
        </w:rPr>
      </w:pPr>
      <w:r>
        <w:rPr>
          <w:szCs w:val="28"/>
        </w:rPr>
        <w:t>-</w:t>
      </w:r>
      <w:r w:rsidRPr="006533D9">
        <w:rPr>
          <w:szCs w:val="28"/>
        </w:rPr>
        <w:t xml:space="preserve">обогащение </w:t>
      </w:r>
      <w:r w:rsidR="000B3B89" w:rsidRPr="006533D9">
        <w:rPr>
          <w:szCs w:val="28"/>
        </w:rPr>
        <w:t>знаний о</w:t>
      </w:r>
      <w:r w:rsidRPr="006533D9">
        <w:rPr>
          <w:szCs w:val="28"/>
        </w:rPr>
        <w:t xml:space="preserve"> музыкальном искусстве;</w:t>
      </w:r>
    </w:p>
    <w:p w:rsidR="006533D9" w:rsidRPr="006533D9" w:rsidRDefault="006533D9" w:rsidP="006533D9">
      <w:pPr>
        <w:spacing w:after="200" w:line="276" w:lineRule="auto"/>
        <w:ind w:left="360"/>
        <w:rPr>
          <w:szCs w:val="28"/>
        </w:rPr>
      </w:pPr>
      <w:r>
        <w:rPr>
          <w:szCs w:val="28"/>
        </w:rPr>
        <w:t>-</w:t>
      </w:r>
      <w:r w:rsidRPr="006533D9">
        <w:rPr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F0523" w:rsidRDefault="001F0523" w:rsidP="000B3B89">
      <w:r>
        <w:t xml:space="preserve">      -</w:t>
      </w:r>
      <w:r w:rsidR="000B3B89" w:rsidRPr="00692C1F">
        <w:t xml:space="preserve">формирование фундамента музыкальной культуры учащихся как части их общей </w:t>
      </w:r>
    </w:p>
    <w:p w:rsidR="001F0523" w:rsidRDefault="000B3B89" w:rsidP="000B3B89">
      <w:r w:rsidRPr="00692C1F">
        <w:t>духовной культуры</w:t>
      </w:r>
      <w:r w:rsidRPr="00DD789F">
        <w:t>.</w:t>
      </w:r>
      <w:r>
        <w:t xml:space="preserve"> В</w:t>
      </w:r>
      <w:r w:rsidRPr="006477E7">
        <w:t xml:space="preserve">ведение детей в многообразный мир музыкальной культуры </w:t>
      </w:r>
    </w:p>
    <w:p w:rsidR="000B3B89" w:rsidRDefault="000B3B89" w:rsidP="006533D9">
      <w:r w:rsidRPr="006477E7">
        <w:t xml:space="preserve">через знакомство с музыкальными произведениями, доступными их </w:t>
      </w:r>
      <w:r w:rsidR="001F0523" w:rsidRPr="006477E7">
        <w:t>восприятию.</w:t>
      </w:r>
    </w:p>
    <w:p w:rsidR="000B3B89" w:rsidRDefault="000B3B89" w:rsidP="006533D9"/>
    <w:p w:rsidR="000B3B89" w:rsidRDefault="000B3B89" w:rsidP="006533D9"/>
    <w:p w:rsidR="00945D99" w:rsidRDefault="000B3B89" w:rsidP="00E66BD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45D99">
        <w:rPr>
          <w:b/>
          <w:sz w:val="28"/>
          <w:szCs w:val="28"/>
        </w:rPr>
        <w:t>чебно-методическое обеспе</w:t>
      </w:r>
      <w:r>
        <w:rPr>
          <w:b/>
          <w:sz w:val="28"/>
          <w:szCs w:val="28"/>
        </w:rPr>
        <w:t>чение образовательного процесса</w:t>
      </w:r>
    </w:p>
    <w:p w:rsidR="00E66BDB" w:rsidRDefault="00E66BDB" w:rsidP="00E66BD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0"/>
        <w:gridCol w:w="4320"/>
      </w:tblGrid>
      <w:tr w:rsidR="00945D99" w:rsidRPr="00B35CAA" w:rsidTr="00774331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8A3A9C" w:rsidRDefault="00945D99" w:rsidP="00774331">
            <w:pPr>
              <w:spacing w:line="240" w:lineRule="exact"/>
              <w:jc w:val="center"/>
              <w:rPr>
                <w:szCs w:val="20"/>
              </w:rPr>
            </w:pPr>
            <w:r w:rsidRPr="00B35CAA">
              <w:rPr>
                <w:szCs w:val="20"/>
              </w:rPr>
              <w:t>Дидактическое обеспечение</w:t>
            </w:r>
            <w:r>
              <w:rPr>
                <w:szCs w:val="20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rPr>
                <w:szCs w:val="20"/>
              </w:rPr>
              <w:t>Методическое обеспечение</w:t>
            </w:r>
          </w:p>
        </w:tc>
      </w:tr>
      <w:tr w:rsidR="00945D99" w:rsidRPr="00B35CAA" w:rsidTr="007743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  <w:jc w:val="center"/>
              <w:rPr>
                <w:szCs w:val="20"/>
              </w:rPr>
            </w:pPr>
            <w:r w:rsidRPr="00B35CAA">
              <w:rPr>
                <w:szCs w:val="20"/>
              </w:rPr>
              <w:t>1 класс</w:t>
            </w:r>
          </w:p>
        </w:tc>
      </w:tr>
      <w:tr w:rsidR="00945D99" w:rsidRPr="00B35CAA" w:rsidTr="00774331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Критская Е.Д., Сергеева Г.П., Шмагина Т.С.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Музыка: 1 кл. учеб. для общеобразоват. учреждений.  М.:Просвещение, 201</w:t>
            </w:r>
            <w:r>
              <w:t>5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Рабочая тетрадь для 1 класс, М.: Просвещение, 201</w:t>
            </w:r>
            <w:r>
              <w:t>5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Хрестоматия музыкального материала к учебнику «Музыка»: 1 кл.: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Фонохрестоматии музыкального материала к учебнику «Музыка».1 класс. (С</w:t>
            </w:r>
            <w:r w:rsidRPr="00B35CAA">
              <w:rPr>
                <w:lang w:val="en-US"/>
              </w:rPr>
              <w:t>D</w:t>
            </w:r>
            <w:r w:rsidRPr="00B35CAA">
              <w:t>)</w:t>
            </w:r>
          </w:p>
          <w:p w:rsidR="00945D99" w:rsidRPr="00B35CAA" w:rsidRDefault="00945D99" w:rsidP="00774331">
            <w:pPr>
              <w:spacing w:line="240" w:lineRule="exact"/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Музыка: программа. 1-4 классы для общеобразовательных учреждений/Е.Д. Критская, Г.П. Сергеева, Т.</w:t>
            </w:r>
            <w:r>
              <w:t>С. Шмагина –М.: Просвещение, 2014</w:t>
            </w:r>
            <w:r w:rsidRPr="00B35CAA">
              <w:rPr>
                <w:sz w:val="20"/>
                <w:szCs w:val="20"/>
              </w:rPr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Пособие для учителя /Сост. Е.Д.Критская, Г.П.Сергеева, Т.С.Шмагина.- М.: Просвещение, 20</w:t>
            </w:r>
            <w:r w:rsidR="00E66BDB">
              <w:t>19</w:t>
            </w:r>
            <w:r w:rsidRPr="00B35CAA">
              <w:t>.</w:t>
            </w:r>
          </w:p>
          <w:p w:rsidR="00945D99" w:rsidRPr="00B35CAA" w:rsidRDefault="00945D99" w:rsidP="00945D99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</w:pPr>
          </w:p>
        </w:tc>
      </w:tr>
      <w:tr w:rsidR="00945D99" w:rsidRPr="00B35CAA" w:rsidTr="007743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lastRenderedPageBreak/>
              <w:t>2 класс</w:t>
            </w:r>
          </w:p>
        </w:tc>
      </w:tr>
      <w:tr w:rsidR="00945D99" w:rsidRPr="00B35CAA" w:rsidTr="00774331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Критская Е.Д., Сергеева Г.П., Шмагина Т.С.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Музыка: 2 кл. учеб. для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общеобразоват. учреждений.  М.:Просвещение, 201</w:t>
            </w:r>
            <w:r>
              <w:t>5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Рабочая тетрадь к учебнику «Музыка»:  2 класс. М.: Просвещение, 201</w:t>
            </w:r>
            <w:r w:rsidR="00E66BDB">
              <w:t>9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Хрестоматия и фонохрестоматия музыкального материала к учебнику «Музыка»: 2 класс. М.: Просвещение, 20</w:t>
            </w:r>
            <w:r w:rsidR="00E66BDB">
              <w:t>19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Музыка: программа. 1-4 классы для общеобразовательных учреждений/Е.Д. Критская, Г.П. Сергеева, Т.</w:t>
            </w:r>
            <w:r>
              <w:t>С</w:t>
            </w:r>
            <w:r w:rsidR="00E66BDB">
              <w:t>. Шмагина –М.: Просвещение, 2019</w:t>
            </w:r>
            <w:r w:rsidRPr="00B35CAA">
              <w:rPr>
                <w:sz w:val="20"/>
                <w:szCs w:val="20"/>
              </w:rPr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Пособие для учителя /Сост. Е.Д.Критская, Г.П.Сергеева, Т.С.Шмагина.- М.: Просвещение, 20</w:t>
            </w:r>
            <w:r w:rsidR="00E66BDB">
              <w:t>19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</w:p>
        </w:tc>
      </w:tr>
      <w:tr w:rsidR="00945D99" w:rsidRPr="00B35CAA" w:rsidTr="007743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3 класс</w:t>
            </w:r>
          </w:p>
        </w:tc>
      </w:tr>
      <w:tr w:rsidR="00945D99" w:rsidRPr="00B35CAA" w:rsidTr="00774331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Критская Е.Д., Сергеева Г.П., Шмагина Т.С.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Музыка: 3 кл. учеб. для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общеобразоват. учреждений.  М.:Просвещение, 20</w:t>
            </w:r>
            <w:r>
              <w:t>15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Рабочая тетрадь к учебнику «Музыка»</w:t>
            </w:r>
            <w:r w:rsidR="00E66BDB">
              <w:t>:  3 класс. М.: Просвещение, 2020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Хрестоматия и фонохрестоматия музыкального материала к учебнику «Музыка»: 3 класс. М.: Просвещение, 20</w:t>
            </w:r>
            <w:r w:rsidR="00E66BDB">
              <w:t>20</w:t>
            </w:r>
            <w:r w:rsidRPr="00B35CAA"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Музыка: программа. 1-4 классы для общеобразовательных учреждений/Е.Д. Критская, Г.П. Сергеева, Т.</w:t>
            </w:r>
            <w:r>
              <w:t>С</w:t>
            </w:r>
            <w:r w:rsidR="00E66BDB">
              <w:t>. Шмагина –М.: Просвещение, 2020</w:t>
            </w:r>
            <w:r w:rsidRPr="00B35CAA">
              <w:rPr>
                <w:sz w:val="20"/>
                <w:szCs w:val="20"/>
              </w:rPr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Пособие для учителя /Сост. Е.Д.Критская, Г.П.Сергеева, Т.С.Шмагина.- М.: Просвещение, 20</w:t>
            </w:r>
            <w:r w:rsidR="00E66BDB">
              <w:t>20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</w:p>
        </w:tc>
      </w:tr>
      <w:tr w:rsidR="00945D99" w:rsidRPr="00B35CAA" w:rsidTr="007743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4 класс</w:t>
            </w:r>
          </w:p>
        </w:tc>
      </w:tr>
      <w:tr w:rsidR="00945D99" w:rsidRPr="00B35CAA" w:rsidTr="00774331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Критская Е.Д., Сергеева Г.П., Шмагина Т.С.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Музыка: 4 кл. учеб. для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общеобразоват. учреждений.  М.:Просвещение, 20</w:t>
            </w:r>
            <w:r>
              <w:t>15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Рабочая тетрадь к учебнику «Музыка»</w:t>
            </w:r>
            <w:r w:rsidR="00E66BDB">
              <w:t>:  4 класс. М.: Просвещение, 2020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Хрестоматия и фонохрестоматия музыкального материала к учебнику «Музыка»: 4 класс. М.: Просвещение, 20</w:t>
            </w:r>
            <w:r w:rsidR="00E66BDB">
              <w:t>20</w:t>
            </w:r>
            <w:r w:rsidRPr="00B35CAA"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9" w:rsidRPr="00B35CAA" w:rsidRDefault="00945D99" w:rsidP="00774331">
            <w:pPr>
              <w:spacing w:line="240" w:lineRule="exact"/>
            </w:pPr>
            <w:r w:rsidRPr="00B35CAA">
              <w:t>Музыка: программа. 1-4 классы для общеобразовательных учреждений/Е.Д. Критская, Г.П. Сергеева, Т.</w:t>
            </w:r>
            <w:r>
              <w:t>С</w:t>
            </w:r>
            <w:r w:rsidR="00E66BDB">
              <w:t>. Шмагина –М.: Просвещение, 2020</w:t>
            </w:r>
            <w:r w:rsidRPr="00B35CAA">
              <w:rPr>
                <w:sz w:val="20"/>
                <w:szCs w:val="20"/>
              </w:rPr>
              <w:t>.</w:t>
            </w:r>
          </w:p>
          <w:p w:rsidR="00945D99" w:rsidRPr="00B35CAA" w:rsidRDefault="00945D99" w:rsidP="00774331">
            <w:pPr>
              <w:spacing w:line="240" w:lineRule="exact"/>
            </w:pPr>
            <w:r w:rsidRPr="00B35CAA">
              <w:t>Пособие для учителя /Сост. Е.Д.Критская, Г.П.Сергеева, Т.С.Шмагина.- М.: Просвещение, 20</w:t>
            </w:r>
            <w:r w:rsidR="00E66BDB">
              <w:t>20</w:t>
            </w:r>
            <w:r w:rsidRPr="00B35CAA">
              <w:t>.</w:t>
            </w:r>
          </w:p>
          <w:p w:rsidR="00945D99" w:rsidRPr="00B35CAA" w:rsidRDefault="00945D99" w:rsidP="00774331">
            <w:pPr>
              <w:spacing w:line="240" w:lineRule="exact"/>
            </w:pPr>
          </w:p>
        </w:tc>
      </w:tr>
    </w:tbl>
    <w:p w:rsidR="006533D9" w:rsidRDefault="006533D9" w:rsidP="006533D9"/>
    <w:p w:rsidR="006533D9" w:rsidRDefault="006533D9" w:rsidP="006533D9"/>
    <w:p w:rsidR="006533D9" w:rsidRPr="009C5CFA" w:rsidRDefault="006533D9" w:rsidP="006533D9">
      <w:pPr>
        <w:jc w:val="center"/>
        <w:rPr>
          <w:b/>
          <w:szCs w:val="28"/>
        </w:rPr>
      </w:pPr>
      <w:r w:rsidRPr="009C5CFA">
        <w:rPr>
          <w:b/>
          <w:szCs w:val="28"/>
        </w:rPr>
        <w:t>Результаты изучения курса.</w:t>
      </w:r>
    </w:p>
    <w:p w:rsidR="006533D9" w:rsidRPr="00E47F13" w:rsidRDefault="006533D9" w:rsidP="006533D9">
      <w:r w:rsidRPr="00E47F13">
        <w:t xml:space="preserve">      Усвоение данной программы обеспечивает достижение следующих результатов:</w:t>
      </w:r>
    </w:p>
    <w:p w:rsidR="00945D99" w:rsidRPr="001836F9" w:rsidRDefault="00945D99" w:rsidP="00945D99">
      <w:pPr>
        <w:jc w:val="both"/>
      </w:pPr>
      <w:r w:rsidRPr="001836F9">
        <w:rPr>
          <w:b/>
        </w:rPr>
        <w:t>Личностные результаты</w:t>
      </w:r>
      <w:r w:rsidRPr="001836F9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45D99" w:rsidRPr="001836F9" w:rsidRDefault="00945D99" w:rsidP="00945D99">
      <w:pPr>
        <w:jc w:val="both"/>
      </w:pPr>
      <w:r w:rsidRPr="001836F9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45D99" w:rsidRPr="001836F9" w:rsidRDefault="00945D99" w:rsidP="00945D99">
      <w:pPr>
        <w:jc w:val="both"/>
      </w:pPr>
      <w:r w:rsidRPr="001836F9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45D99" w:rsidRPr="001836F9" w:rsidRDefault="00945D99" w:rsidP="00945D99">
      <w:pPr>
        <w:jc w:val="both"/>
      </w:pPr>
      <w:r w:rsidRPr="001836F9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45D99" w:rsidRPr="001836F9" w:rsidRDefault="00945D99" w:rsidP="00945D99">
      <w:pPr>
        <w:jc w:val="both"/>
      </w:pPr>
      <w:r w:rsidRPr="001836F9">
        <w:t xml:space="preserve">– уважительное отношение к культуре других народов; </w:t>
      </w:r>
    </w:p>
    <w:p w:rsidR="00945D99" w:rsidRPr="001836F9" w:rsidRDefault="00945D99" w:rsidP="00945D99">
      <w:pPr>
        <w:jc w:val="both"/>
      </w:pPr>
      <w:r w:rsidRPr="001836F9">
        <w:t>–овладение навыками сотрудничества с учителем и сверстниками;</w:t>
      </w:r>
    </w:p>
    <w:p w:rsidR="00945D99" w:rsidRPr="001836F9" w:rsidRDefault="00945D99" w:rsidP="00945D99">
      <w:pPr>
        <w:jc w:val="both"/>
      </w:pPr>
      <w:r w:rsidRPr="001836F9"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945D99" w:rsidRPr="001836F9" w:rsidRDefault="00945D99" w:rsidP="00945D99">
      <w:pPr>
        <w:jc w:val="both"/>
      </w:pPr>
      <w:r w:rsidRPr="001836F9">
        <w:t xml:space="preserve"> уважительное отношение к культуре других народов; </w:t>
      </w:r>
    </w:p>
    <w:p w:rsidR="00945D99" w:rsidRPr="001836F9" w:rsidRDefault="00945D99" w:rsidP="00945D99">
      <w:pPr>
        <w:jc w:val="both"/>
      </w:pPr>
      <w:r w:rsidRPr="001836F9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45D99" w:rsidRDefault="00945D99" w:rsidP="00945D99">
      <w:pPr>
        <w:jc w:val="both"/>
        <w:rPr>
          <w:b/>
        </w:rPr>
      </w:pPr>
    </w:p>
    <w:p w:rsidR="00945D99" w:rsidRPr="001836F9" w:rsidRDefault="00945D99" w:rsidP="00945D99">
      <w:pPr>
        <w:jc w:val="both"/>
      </w:pPr>
      <w:r w:rsidRPr="001836F9">
        <w:rPr>
          <w:b/>
        </w:rPr>
        <w:t>Метапредметные результаты</w:t>
      </w:r>
      <w:r w:rsidRPr="001836F9"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45D99" w:rsidRPr="001836F9" w:rsidRDefault="00945D99" w:rsidP="00945D99">
      <w:pPr>
        <w:jc w:val="both"/>
      </w:pPr>
      <w:r w:rsidRPr="001836F9">
        <w:t>– овладение способностями принимать и сохранять цели и задачи учебной деятельности;</w:t>
      </w:r>
    </w:p>
    <w:p w:rsidR="00945D99" w:rsidRPr="001836F9" w:rsidRDefault="00945D99" w:rsidP="00945D99">
      <w:pPr>
        <w:jc w:val="both"/>
      </w:pPr>
      <w:r w:rsidRPr="001836F9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45D99" w:rsidRPr="001836F9" w:rsidRDefault="00945D99" w:rsidP="00945D99">
      <w:pPr>
        <w:jc w:val="both"/>
      </w:pPr>
      <w:r w:rsidRPr="001836F9">
        <w:t>–определять наиболее эффективные способы достижения результата в исполнительской и творческой деятельности;</w:t>
      </w:r>
    </w:p>
    <w:p w:rsidR="00945D99" w:rsidRPr="001836F9" w:rsidRDefault="00945D99" w:rsidP="00945D99">
      <w:pPr>
        <w:jc w:val="both"/>
      </w:pPr>
      <w:r w:rsidRPr="001836F9"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45D99" w:rsidRPr="001836F9" w:rsidRDefault="00945D99" w:rsidP="00945D99">
      <w:pPr>
        <w:jc w:val="both"/>
      </w:pPr>
      <w:r w:rsidRPr="001836F9">
        <w:t>–позитивная самооценка своих музыкально-творческих возможностей;</w:t>
      </w:r>
    </w:p>
    <w:p w:rsidR="00945D99" w:rsidRDefault="00945D99" w:rsidP="00945D99">
      <w:pPr>
        <w:jc w:val="both"/>
      </w:pPr>
      <w:r w:rsidRPr="001836F9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45D99" w:rsidRPr="001836F9" w:rsidRDefault="00945D99" w:rsidP="00945D99">
      <w:pPr>
        <w:jc w:val="both"/>
      </w:pPr>
      <w:r w:rsidRPr="001836F9"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45D99" w:rsidRPr="001836F9" w:rsidRDefault="00945D99" w:rsidP="00945D99">
      <w:pPr>
        <w:jc w:val="both"/>
      </w:pPr>
      <w:r w:rsidRPr="001836F9"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45D99" w:rsidRDefault="00945D99" w:rsidP="00945D99">
      <w:pPr>
        <w:jc w:val="both"/>
        <w:rPr>
          <w:b/>
        </w:rPr>
      </w:pPr>
    </w:p>
    <w:p w:rsidR="00945D99" w:rsidRPr="001836F9" w:rsidRDefault="00945D99" w:rsidP="00945D99">
      <w:pPr>
        <w:jc w:val="both"/>
      </w:pPr>
      <w:r w:rsidRPr="001836F9">
        <w:rPr>
          <w:b/>
        </w:rPr>
        <w:t>Предметные результаты</w:t>
      </w:r>
      <w:r w:rsidRPr="001836F9">
        <w:t xml:space="preserve"> изучения музыки отражают опыт учащихся в музыкально-творческой деятельности:</w:t>
      </w:r>
    </w:p>
    <w:p w:rsidR="00945D99" w:rsidRPr="001836F9" w:rsidRDefault="00945D99" w:rsidP="00945D99">
      <w:pPr>
        <w:jc w:val="both"/>
      </w:pPr>
      <w:r w:rsidRPr="001836F9">
        <w:t>– формирование представления о роли музыки в жизни человека, в его духовно-нравственном развитии;</w:t>
      </w:r>
    </w:p>
    <w:p w:rsidR="00945D99" w:rsidRPr="001836F9" w:rsidRDefault="00945D99" w:rsidP="00945D99">
      <w:pPr>
        <w:jc w:val="both"/>
      </w:pPr>
      <w:r w:rsidRPr="001836F9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45D99" w:rsidRPr="001836F9" w:rsidRDefault="00945D99" w:rsidP="00945D99">
      <w:pPr>
        <w:jc w:val="both"/>
      </w:pPr>
      <w:r w:rsidRPr="001836F9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45D99" w:rsidRPr="001836F9" w:rsidRDefault="00945D99" w:rsidP="00945D99">
      <w:pPr>
        <w:jc w:val="both"/>
      </w:pPr>
      <w:r w:rsidRPr="001836F9">
        <w:t>– умение воспринимать музыку и выражать свое отношение к музыкальным произведениям;</w:t>
      </w:r>
    </w:p>
    <w:p w:rsidR="00945D99" w:rsidRPr="001836F9" w:rsidRDefault="00945D99" w:rsidP="00945D99">
      <w:pPr>
        <w:shd w:val="clear" w:color="auto" w:fill="FFFFFF"/>
        <w:autoSpaceDE w:val="0"/>
        <w:autoSpaceDN w:val="0"/>
        <w:adjustRightInd w:val="0"/>
        <w:jc w:val="both"/>
      </w:pPr>
      <w:r w:rsidRPr="001836F9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45D99" w:rsidRPr="001836F9" w:rsidRDefault="00945D99" w:rsidP="00945D99">
      <w:pPr>
        <w:jc w:val="both"/>
      </w:pPr>
      <w:r w:rsidRPr="001836F9">
        <w:t>– формирование общего представления о музыкальной картине мира;</w:t>
      </w:r>
    </w:p>
    <w:p w:rsidR="00945D99" w:rsidRPr="001836F9" w:rsidRDefault="00945D99" w:rsidP="00945D99">
      <w:pPr>
        <w:jc w:val="both"/>
      </w:pPr>
      <w:r w:rsidRPr="001836F9">
        <w:t>– знание основных закономерностей музыкального искусства на примере изучаемых музыкальных произведений;</w:t>
      </w:r>
    </w:p>
    <w:p w:rsidR="00945D99" w:rsidRPr="001836F9" w:rsidRDefault="00945D99" w:rsidP="00945D99">
      <w:pPr>
        <w:jc w:val="both"/>
      </w:pPr>
      <w:r w:rsidRPr="001836F9"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</w:t>
      </w:r>
      <w:r w:rsidR="004E60FF">
        <w:t>зведений разных жанров и стилей.</w:t>
      </w:r>
    </w:p>
    <w:p w:rsidR="006533D9" w:rsidRPr="00E47F13" w:rsidRDefault="006533D9" w:rsidP="006533D9"/>
    <w:p w:rsidR="006533D9" w:rsidRDefault="006533D9" w:rsidP="006533D9">
      <w:r w:rsidRPr="00E47F13">
        <w:t>Предусматривается текущий, промежуточный и итоговый контроль</w:t>
      </w:r>
      <w:r w:rsidR="00945D99">
        <w:t>.</w:t>
      </w:r>
    </w:p>
    <w:p w:rsidR="00AA5217" w:rsidRDefault="00AA5217"/>
    <w:sectPr w:rsidR="00AA5217" w:rsidSect="00E66B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533D9"/>
    <w:rsid w:val="000B3B89"/>
    <w:rsid w:val="001F0523"/>
    <w:rsid w:val="00266A04"/>
    <w:rsid w:val="004E60FF"/>
    <w:rsid w:val="006533D9"/>
    <w:rsid w:val="00945D99"/>
    <w:rsid w:val="009831B4"/>
    <w:rsid w:val="009B0585"/>
    <w:rsid w:val="00AA5217"/>
    <w:rsid w:val="00E6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Марина</cp:lastModifiedBy>
  <cp:revision>6</cp:revision>
  <dcterms:created xsi:type="dcterms:W3CDTF">2015-09-24T19:50:00Z</dcterms:created>
  <dcterms:modified xsi:type="dcterms:W3CDTF">2020-10-29T18:24:00Z</dcterms:modified>
</cp:coreProperties>
</file>